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0FC" w:rsidRPr="007770E9" w:rsidRDefault="009100FC" w:rsidP="009100FC">
      <w:pPr>
        <w:pStyle w:val="Body"/>
        <w:jc w:val="center"/>
        <w:rPr>
          <w:rFonts w:ascii="Arial" w:eastAsia="Combat Ready BTN" w:hAnsi="Arial" w:cs="Arial"/>
          <w:sz w:val="48"/>
          <w:szCs w:val="52"/>
          <w:u w:val="single"/>
        </w:rPr>
      </w:pPr>
      <w:r>
        <w:rPr>
          <w:rFonts w:ascii="Arial" w:eastAsia="Combat Ready BTN" w:hAnsi="Arial" w:cs="Arial"/>
          <w:sz w:val="48"/>
          <w:szCs w:val="52"/>
          <w:u w:val="single"/>
          <w:lang w:val="en-US"/>
        </w:rPr>
        <w:t xml:space="preserve">Reading lists and </w:t>
      </w:r>
      <w:r w:rsidRPr="007770E9">
        <w:rPr>
          <w:rFonts w:ascii="Arial" w:eastAsia="Combat Ready BTN" w:hAnsi="Arial" w:cs="Arial"/>
          <w:sz w:val="48"/>
          <w:szCs w:val="52"/>
          <w:u w:val="single"/>
          <w:lang w:val="en-US"/>
        </w:rPr>
        <w:t>Preparation Tasks</w:t>
      </w:r>
      <w:r>
        <w:rPr>
          <w:rFonts w:ascii="Arial" w:eastAsia="Combat Ready BTN" w:hAnsi="Arial" w:cs="Arial"/>
          <w:sz w:val="48"/>
          <w:szCs w:val="52"/>
          <w:u w:val="single"/>
          <w:lang w:val="en-US"/>
        </w:rPr>
        <w:t xml:space="preserve"> </w:t>
      </w:r>
    </w:p>
    <w:p w:rsidR="009100FC" w:rsidRPr="007770E9" w:rsidRDefault="009100FC" w:rsidP="009100FC">
      <w:pPr>
        <w:pStyle w:val="Body"/>
        <w:jc w:val="both"/>
        <w:rPr>
          <w:rFonts w:ascii="Arial" w:eastAsia="Arial" w:hAnsi="Arial" w:cs="Arial"/>
          <w:szCs w:val="24"/>
        </w:rPr>
      </w:pPr>
    </w:p>
    <w:p w:rsidR="009100FC" w:rsidRDefault="009100FC" w:rsidP="009100FC">
      <w:pPr>
        <w:pStyle w:val="Body"/>
        <w:jc w:val="both"/>
        <w:rPr>
          <w:rFonts w:ascii="Arial" w:hAnsi="Arial" w:cs="Arial"/>
          <w:sz w:val="24"/>
          <w:szCs w:val="24"/>
          <w:lang w:val="en-US"/>
        </w:rPr>
      </w:pPr>
      <w:r>
        <w:rPr>
          <w:rFonts w:ascii="Arial" w:hAnsi="Arial" w:cs="Arial"/>
          <w:sz w:val="24"/>
          <w:szCs w:val="24"/>
          <w:lang w:val="en-US"/>
        </w:rPr>
        <w:t xml:space="preserve">To ensure an excellent start to your AS course it is important to take some time over the summer holidays to practice your skills and develop your understanding of the A-level course content. </w:t>
      </w:r>
    </w:p>
    <w:p w:rsidR="009100FC" w:rsidRDefault="009100FC" w:rsidP="009100FC">
      <w:pPr>
        <w:pStyle w:val="Body"/>
        <w:jc w:val="both"/>
        <w:rPr>
          <w:rFonts w:ascii="Arial" w:hAnsi="Arial" w:cs="Arial"/>
          <w:b/>
          <w:sz w:val="24"/>
          <w:szCs w:val="24"/>
          <w:lang w:val="en-US"/>
        </w:rPr>
      </w:pPr>
      <w:r>
        <w:rPr>
          <w:rFonts w:ascii="Arial" w:hAnsi="Arial" w:cs="Arial"/>
          <w:b/>
          <w:sz w:val="24"/>
          <w:szCs w:val="24"/>
          <w:lang w:val="en-US"/>
        </w:rPr>
        <w:t>Reading:</w:t>
      </w:r>
    </w:p>
    <w:p w:rsidR="009100FC" w:rsidRDefault="009100FC" w:rsidP="009100FC">
      <w:pPr>
        <w:pStyle w:val="Body"/>
        <w:jc w:val="both"/>
        <w:rPr>
          <w:rFonts w:ascii="Arial" w:hAnsi="Arial" w:cs="Arial"/>
          <w:sz w:val="24"/>
          <w:szCs w:val="24"/>
          <w:lang w:val="en-US"/>
        </w:rPr>
      </w:pPr>
      <w:r>
        <w:rPr>
          <w:rFonts w:ascii="Arial" w:hAnsi="Arial" w:cs="Arial"/>
          <w:sz w:val="24"/>
          <w:szCs w:val="24"/>
          <w:lang w:val="en-US"/>
        </w:rPr>
        <w:t>Students can read around the subject, view the syllabus and gain access to both past exam papers and mark schemes by visiting:</w:t>
      </w:r>
    </w:p>
    <w:p w:rsidR="009100FC" w:rsidRPr="009100FC" w:rsidRDefault="00D7290E" w:rsidP="009100FC">
      <w:pPr>
        <w:pStyle w:val="Body"/>
        <w:jc w:val="both"/>
        <w:rPr>
          <w:rFonts w:ascii="Arial" w:hAnsi="Arial" w:cs="Arial"/>
          <w:color w:val="auto"/>
          <w:sz w:val="24"/>
          <w:szCs w:val="24"/>
          <w:lang w:val="en-US"/>
        </w:rPr>
      </w:pPr>
      <w:hyperlink r:id="rId4" w:history="1">
        <w:r w:rsidR="009100FC" w:rsidRPr="00C83F5D">
          <w:rPr>
            <w:rStyle w:val="Hyperlink"/>
            <w:rFonts w:ascii="Arial" w:hAnsi="Arial" w:cs="Arial"/>
            <w:sz w:val="23"/>
            <w:szCs w:val="23"/>
          </w:rPr>
          <w:t>http://www.aqa.org.uk/subjects/physical-education/as-and-a-level/physical-education-7581</w:t>
        </w:r>
      </w:hyperlink>
      <w:r>
        <w:rPr>
          <w:rStyle w:val="Hyperlink"/>
          <w:rFonts w:ascii="Arial" w:hAnsi="Arial" w:cs="Arial"/>
          <w:sz w:val="23"/>
          <w:szCs w:val="23"/>
        </w:rPr>
        <w:t xml:space="preserve"> </w:t>
      </w:r>
      <w:bookmarkStart w:id="0" w:name="_GoBack"/>
      <w:bookmarkEnd w:id="0"/>
      <w:r w:rsidR="009100FC">
        <w:rPr>
          <w:rFonts w:ascii="Arial" w:hAnsi="Arial" w:cs="Arial"/>
          <w:color w:val="auto"/>
          <w:sz w:val="23"/>
          <w:szCs w:val="23"/>
        </w:rPr>
        <w:t xml:space="preserve">   </w:t>
      </w:r>
    </w:p>
    <w:p w:rsidR="009100FC" w:rsidRDefault="009100FC" w:rsidP="009100FC">
      <w:pPr>
        <w:pStyle w:val="Body"/>
        <w:jc w:val="both"/>
        <w:rPr>
          <w:rFonts w:ascii="Arial" w:hAnsi="Arial" w:cs="Arial"/>
          <w:sz w:val="24"/>
          <w:szCs w:val="24"/>
          <w:lang w:val="en-US"/>
        </w:rPr>
      </w:pPr>
      <w:r w:rsidRPr="009100FC">
        <w:rPr>
          <w:rFonts w:ascii="Arial" w:hAnsi="Arial" w:cs="Arial"/>
          <w:b/>
          <w:sz w:val="24"/>
          <w:szCs w:val="24"/>
          <w:lang w:val="en-US"/>
        </w:rPr>
        <w:t>Sport and PE: A complete Guide to Advanced Level Study</w:t>
      </w:r>
      <w:r>
        <w:rPr>
          <w:rFonts w:ascii="Arial" w:hAnsi="Arial" w:cs="Arial"/>
          <w:sz w:val="24"/>
          <w:szCs w:val="24"/>
          <w:lang w:val="en-US"/>
        </w:rPr>
        <w:t xml:space="preserve"> by Kevin Wesson, Graham Thompson, </w:t>
      </w:r>
      <w:proofErr w:type="spellStart"/>
      <w:r>
        <w:rPr>
          <w:rFonts w:ascii="Arial" w:hAnsi="Arial" w:cs="Arial"/>
          <w:sz w:val="24"/>
          <w:szCs w:val="24"/>
          <w:lang w:val="en-US"/>
        </w:rPr>
        <w:t>Nesta</w:t>
      </w:r>
      <w:proofErr w:type="spellEnd"/>
      <w:r>
        <w:rPr>
          <w:rFonts w:ascii="Arial" w:hAnsi="Arial" w:cs="Arial"/>
          <w:sz w:val="24"/>
          <w:szCs w:val="24"/>
          <w:lang w:val="en-US"/>
        </w:rPr>
        <w:t xml:space="preserve"> Wiggins-James and Sue </w:t>
      </w:r>
      <w:proofErr w:type="spellStart"/>
      <w:r>
        <w:rPr>
          <w:rFonts w:ascii="Arial" w:hAnsi="Arial" w:cs="Arial"/>
          <w:sz w:val="24"/>
          <w:szCs w:val="24"/>
          <w:lang w:val="en-US"/>
        </w:rPr>
        <w:t>Hartigan</w:t>
      </w:r>
      <w:proofErr w:type="spellEnd"/>
      <w:r>
        <w:rPr>
          <w:rFonts w:ascii="Arial" w:hAnsi="Arial" w:cs="Arial"/>
          <w:sz w:val="24"/>
          <w:szCs w:val="24"/>
          <w:lang w:val="en-US"/>
        </w:rPr>
        <w:t>.</w:t>
      </w:r>
    </w:p>
    <w:p w:rsidR="009100FC" w:rsidRDefault="009100FC" w:rsidP="009100FC">
      <w:pPr>
        <w:pStyle w:val="Body"/>
        <w:jc w:val="both"/>
        <w:rPr>
          <w:rFonts w:ascii="Arial" w:hAnsi="Arial" w:cs="Arial"/>
          <w:sz w:val="24"/>
          <w:szCs w:val="24"/>
          <w:lang w:val="en-US"/>
        </w:rPr>
      </w:pPr>
      <w:r w:rsidRPr="009100FC">
        <w:rPr>
          <w:rFonts w:ascii="Arial" w:hAnsi="Arial" w:cs="Arial"/>
          <w:b/>
          <w:sz w:val="24"/>
          <w:szCs w:val="24"/>
          <w:lang w:val="en-US"/>
        </w:rPr>
        <w:t>AS PE for AQA (A Level PE for AQA)</w:t>
      </w:r>
      <w:r>
        <w:rPr>
          <w:rFonts w:ascii="Arial" w:hAnsi="Arial" w:cs="Arial"/>
          <w:b/>
          <w:sz w:val="24"/>
          <w:szCs w:val="24"/>
          <w:lang w:val="en-US"/>
        </w:rPr>
        <w:t xml:space="preserve"> </w:t>
      </w:r>
      <w:r>
        <w:rPr>
          <w:rFonts w:ascii="Arial" w:hAnsi="Arial" w:cs="Arial"/>
          <w:sz w:val="24"/>
          <w:szCs w:val="24"/>
          <w:lang w:val="en-US"/>
        </w:rPr>
        <w:t xml:space="preserve">by </w:t>
      </w:r>
      <w:proofErr w:type="spellStart"/>
      <w:r>
        <w:rPr>
          <w:rFonts w:ascii="Arial" w:hAnsi="Arial" w:cs="Arial"/>
          <w:sz w:val="24"/>
          <w:szCs w:val="24"/>
          <w:lang w:val="en-US"/>
        </w:rPr>
        <w:t>Mr</w:t>
      </w:r>
      <w:proofErr w:type="spellEnd"/>
      <w:r>
        <w:rPr>
          <w:rFonts w:ascii="Arial" w:hAnsi="Arial" w:cs="Arial"/>
          <w:sz w:val="24"/>
          <w:szCs w:val="24"/>
          <w:lang w:val="en-US"/>
        </w:rPr>
        <w:t xml:space="preserve"> Rob James, </w:t>
      </w:r>
      <w:proofErr w:type="spellStart"/>
      <w:r>
        <w:rPr>
          <w:rFonts w:ascii="Arial" w:hAnsi="Arial" w:cs="Arial"/>
          <w:sz w:val="24"/>
          <w:szCs w:val="24"/>
          <w:lang w:val="en-US"/>
        </w:rPr>
        <w:t>Mr</w:t>
      </w:r>
      <w:proofErr w:type="spellEnd"/>
      <w:r>
        <w:rPr>
          <w:rFonts w:ascii="Arial" w:hAnsi="Arial" w:cs="Arial"/>
          <w:sz w:val="24"/>
          <w:szCs w:val="24"/>
          <w:lang w:val="en-US"/>
        </w:rPr>
        <w:t xml:space="preserve"> Graham Thompson and </w:t>
      </w:r>
      <w:proofErr w:type="spellStart"/>
      <w:r>
        <w:rPr>
          <w:rFonts w:ascii="Arial" w:hAnsi="Arial" w:cs="Arial"/>
          <w:sz w:val="24"/>
          <w:szCs w:val="24"/>
          <w:lang w:val="en-US"/>
        </w:rPr>
        <w:t>Nesta</w:t>
      </w:r>
      <w:proofErr w:type="spellEnd"/>
      <w:r>
        <w:rPr>
          <w:rFonts w:ascii="Arial" w:hAnsi="Arial" w:cs="Arial"/>
          <w:sz w:val="24"/>
          <w:szCs w:val="24"/>
          <w:lang w:val="en-US"/>
        </w:rPr>
        <w:t xml:space="preserve"> Wiggin-James. (New specification book yet to be confirmed – this is the current one).</w:t>
      </w:r>
    </w:p>
    <w:p w:rsidR="009100FC" w:rsidRDefault="009100FC" w:rsidP="009100FC">
      <w:pPr>
        <w:pStyle w:val="Body"/>
        <w:jc w:val="both"/>
        <w:rPr>
          <w:rFonts w:ascii="Arial" w:hAnsi="Arial" w:cs="Arial"/>
          <w:b/>
          <w:sz w:val="24"/>
          <w:szCs w:val="24"/>
          <w:lang w:val="en-US"/>
        </w:rPr>
      </w:pPr>
      <w:r w:rsidRPr="009100FC">
        <w:rPr>
          <w:rFonts w:ascii="Arial" w:hAnsi="Arial" w:cs="Arial"/>
          <w:b/>
          <w:sz w:val="24"/>
          <w:szCs w:val="24"/>
          <w:lang w:val="en-US"/>
        </w:rPr>
        <w:t xml:space="preserve">Friday Night Lights: A Town, </w:t>
      </w:r>
      <w:proofErr w:type="gramStart"/>
      <w:r w:rsidRPr="009100FC">
        <w:rPr>
          <w:rFonts w:ascii="Arial" w:hAnsi="Arial" w:cs="Arial"/>
          <w:b/>
          <w:sz w:val="24"/>
          <w:szCs w:val="24"/>
          <w:lang w:val="en-US"/>
        </w:rPr>
        <w:t>A</w:t>
      </w:r>
      <w:proofErr w:type="gramEnd"/>
      <w:r w:rsidRPr="009100FC">
        <w:rPr>
          <w:rFonts w:ascii="Arial" w:hAnsi="Arial" w:cs="Arial"/>
          <w:b/>
          <w:sz w:val="24"/>
          <w:szCs w:val="24"/>
          <w:lang w:val="en-US"/>
        </w:rPr>
        <w:t xml:space="preserve"> Team and a Dream </w:t>
      </w:r>
      <w:r w:rsidRPr="009100FC">
        <w:rPr>
          <w:rFonts w:ascii="Arial" w:hAnsi="Arial" w:cs="Arial"/>
          <w:sz w:val="24"/>
          <w:szCs w:val="24"/>
          <w:lang w:val="en-US"/>
        </w:rPr>
        <w:t xml:space="preserve">by H. G. </w:t>
      </w:r>
      <w:proofErr w:type="spellStart"/>
      <w:r w:rsidRPr="009100FC">
        <w:rPr>
          <w:rFonts w:ascii="Arial" w:hAnsi="Arial" w:cs="Arial"/>
          <w:sz w:val="24"/>
          <w:szCs w:val="24"/>
          <w:lang w:val="en-US"/>
        </w:rPr>
        <w:t>Bissinger</w:t>
      </w:r>
      <w:proofErr w:type="spellEnd"/>
      <w:r>
        <w:rPr>
          <w:rFonts w:ascii="Arial" w:hAnsi="Arial" w:cs="Arial"/>
          <w:b/>
          <w:sz w:val="24"/>
          <w:szCs w:val="24"/>
          <w:lang w:val="en-US"/>
        </w:rPr>
        <w:t xml:space="preserve"> </w:t>
      </w:r>
    </w:p>
    <w:p w:rsidR="009100FC" w:rsidRDefault="009100FC" w:rsidP="009100FC">
      <w:pPr>
        <w:pStyle w:val="Body"/>
        <w:jc w:val="both"/>
        <w:rPr>
          <w:rFonts w:ascii="Arial" w:hAnsi="Arial" w:cs="Arial"/>
          <w:b/>
          <w:sz w:val="24"/>
          <w:szCs w:val="24"/>
          <w:lang w:val="en-US"/>
        </w:rPr>
      </w:pPr>
    </w:p>
    <w:p w:rsidR="009100FC" w:rsidRPr="009100FC" w:rsidRDefault="009100FC" w:rsidP="009100FC">
      <w:pPr>
        <w:pStyle w:val="Body"/>
        <w:jc w:val="both"/>
        <w:rPr>
          <w:rFonts w:ascii="Arial" w:hAnsi="Arial" w:cs="Arial"/>
          <w:b/>
          <w:sz w:val="24"/>
          <w:szCs w:val="24"/>
          <w:lang w:val="en-US"/>
        </w:rPr>
      </w:pPr>
    </w:p>
    <w:p w:rsidR="009100FC" w:rsidRPr="00244327" w:rsidRDefault="004A252D" w:rsidP="009100FC">
      <w:pPr>
        <w:pStyle w:val="Body"/>
        <w:jc w:val="both"/>
        <w:rPr>
          <w:rFonts w:ascii="Arial" w:hAnsi="Arial" w:cs="Arial"/>
          <w:b/>
          <w:sz w:val="24"/>
          <w:szCs w:val="24"/>
          <w:u w:val="single"/>
          <w:lang w:val="en-US"/>
        </w:rPr>
      </w:pPr>
      <w:r w:rsidRPr="00244327">
        <w:rPr>
          <w:rFonts w:ascii="Arial" w:hAnsi="Arial" w:cs="Arial"/>
          <w:b/>
          <w:sz w:val="24"/>
          <w:szCs w:val="24"/>
          <w:u w:val="single"/>
          <w:lang w:val="en-US"/>
        </w:rPr>
        <w:t xml:space="preserve">Task 1 </w:t>
      </w:r>
    </w:p>
    <w:p w:rsidR="004A252D" w:rsidRDefault="004A252D" w:rsidP="009100FC">
      <w:pPr>
        <w:pStyle w:val="Body"/>
        <w:jc w:val="both"/>
        <w:rPr>
          <w:rFonts w:ascii="Arial" w:hAnsi="Arial" w:cs="Arial"/>
          <w:sz w:val="24"/>
          <w:szCs w:val="24"/>
          <w:lang w:val="en-US"/>
        </w:rPr>
      </w:pPr>
      <w:r>
        <w:rPr>
          <w:rFonts w:ascii="Arial" w:hAnsi="Arial" w:cs="Arial"/>
          <w:sz w:val="24"/>
          <w:szCs w:val="24"/>
          <w:lang w:val="en-US"/>
        </w:rPr>
        <w:t xml:space="preserve">Impact of physical activity on the health </w:t>
      </w:r>
      <w:r w:rsidR="0025193D">
        <w:rPr>
          <w:rFonts w:ascii="Arial" w:hAnsi="Arial" w:cs="Arial"/>
          <w:sz w:val="24"/>
          <w:szCs w:val="24"/>
          <w:lang w:val="en-US"/>
        </w:rPr>
        <w:t xml:space="preserve">and fitness </w:t>
      </w:r>
      <w:r>
        <w:rPr>
          <w:rFonts w:ascii="Arial" w:hAnsi="Arial" w:cs="Arial"/>
          <w:sz w:val="24"/>
          <w:szCs w:val="24"/>
          <w:lang w:val="en-US"/>
        </w:rPr>
        <w:t xml:space="preserve">of a performer – Create a table that states different impacts physical activity can have on health and what diseases it can help to prevent. </w:t>
      </w:r>
      <w:r w:rsidR="0025193D">
        <w:rPr>
          <w:rFonts w:ascii="Arial" w:hAnsi="Arial" w:cs="Arial"/>
          <w:sz w:val="24"/>
          <w:szCs w:val="24"/>
          <w:lang w:val="en-US"/>
        </w:rPr>
        <w:t xml:space="preserve">Add a column to do exactly the same as above but with reference to fitness. </w:t>
      </w:r>
    </w:p>
    <w:p w:rsidR="004A252D" w:rsidRDefault="004A252D" w:rsidP="009100FC">
      <w:pPr>
        <w:pStyle w:val="Body"/>
        <w:jc w:val="both"/>
        <w:rPr>
          <w:rFonts w:ascii="Arial" w:hAnsi="Arial" w:cs="Arial"/>
          <w:sz w:val="24"/>
          <w:szCs w:val="24"/>
          <w:lang w:val="en-US"/>
        </w:rPr>
      </w:pPr>
    </w:p>
    <w:p w:rsidR="004A252D" w:rsidRPr="00244327" w:rsidRDefault="004A252D" w:rsidP="009100FC">
      <w:pPr>
        <w:pStyle w:val="Body"/>
        <w:jc w:val="both"/>
        <w:rPr>
          <w:rFonts w:ascii="Arial" w:hAnsi="Arial" w:cs="Arial"/>
          <w:b/>
          <w:sz w:val="24"/>
          <w:szCs w:val="24"/>
          <w:u w:val="single"/>
          <w:lang w:val="en-US"/>
        </w:rPr>
      </w:pPr>
      <w:r w:rsidRPr="00244327">
        <w:rPr>
          <w:rFonts w:ascii="Arial" w:hAnsi="Arial" w:cs="Arial"/>
          <w:b/>
          <w:sz w:val="24"/>
          <w:szCs w:val="24"/>
          <w:u w:val="single"/>
          <w:lang w:val="en-US"/>
        </w:rPr>
        <w:t xml:space="preserve">Task 2 </w:t>
      </w:r>
    </w:p>
    <w:p w:rsidR="0025193D" w:rsidRDefault="004A252D" w:rsidP="009100FC">
      <w:pPr>
        <w:pStyle w:val="Body"/>
        <w:jc w:val="both"/>
        <w:rPr>
          <w:rFonts w:ascii="Arial" w:hAnsi="Arial" w:cs="Arial"/>
          <w:sz w:val="24"/>
          <w:szCs w:val="24"/>
          <w:lang w:val="en-US"/>
        </w:rPr>
      </w:pPr>
      <w:r>
        <w:rPr>
          <w:rFonts w:ascii="Arial" w:hAnsi="Arial" w:cs="Arial"/>
          <w:sz w:val="24"/>
          <w:szCs w:val="24"/>
          <w:lang w:val="en-US"/>
        </w:rPr>
        <w:t xml:space="preserve">Research the heart and draw / label it. </w:t>
      </w:r>
    </w:p>
    <w:p w:rsidR="004A252D" w:rsidRDefault="004A252D" w:rsidP="009100FC">
      <w:pPr>
        <w:pStyle w:val="Body"/>
        <w:jc w:val="both"/>
        <w:rPr>
          <w:rFonts w:ascii="Arial" w:hAnsi="Arial" w:cs="Arial"/>
          <w:sz w:val="24"/>
          <w:szCs w:val="24"/>
          <w:lang w:val="en-US"/>
        </w:rPr>
      </w:pPr>
      <w:r>
        <w:rPr>
          <w:rFonts w:ascii="Arial" w:hAnsi="Arial" w:cs="Arial"/>
          <w:sz w:val="24"/>
          <w:szCs w:val="24"/>
          <w:lang w:val="en-US"/>
        </w:rPr>
        <w:t xml:space="preserve">Using different </w:t>
      </w:r>
      <w:proofErr w:type="spellStart"/>
      <w:r>
        <w:rPr>
          <w:rFonts w:ascii="Arial" w:hAnsi="Arial" w:cs="Arial"/>
          <w:sz w:val="24"/>
          <w:szCs w:val="24"/>
          <w:lang w:val="en-US"/>
        </w:rPr>
        <w:t>coloured</w:t>
      </w:r>
      <w:proofErr w:type="spellEnd"/>
      <w:r>
        <w:rPr>
          <w:rFonts w:ascii="Arial" w:hAnsi="Arial" w:cs="Arial"/>
          <w:sz w:val="24"/>
          <w:szCs w:val="24"/>
          <w:lang w:val="en-US"/>
        </w:rPr>
        <w:t xml:space="preserve"> arrows draw the movement of blood and write an explanation below to state how it moves and what causes blood to be pumped around the body</w:t>
      </w:r>
      <w:r w:rsidR="002427C7">
        <w:rPr>
          <w:rFonts w:ascii="Arial" w:hAnsi="Arial" w:cs="Arial"/>
          <w:sz w:val="24"/>
          <w:szCs w:val="24"/>
          <w:lang w:val="en-US"/>
        </w:rPr>
        <w:t xml:space="preserve"> at different speeds</w:t>
      </w:r>
      <w:r>
        <w:rPr>
          <w:rFonts w:ascii="Arial" w:hAnsi="Arial" w:cs="Arial"/>
          <w:sz w:val="24"/>
          <w:szCs w:val="24"/>
          <w:lang w:val="en-US"/>
        </w:rPr>
        <w:t>.</w:t>
      </w:r>
    </w:p>
    <w:p w:rsidR="00244327" w:rsidRPr="009100FC" w:rsidRDefault="00244327" w:rsidP="009100FC">
      <w:pPr>
        <w:pStyle w:val="Body"/>
        <w:jc w:val="both"/>
        <w:rPr>
          <w:rFonts w:ascii="Arial" w:hAnsi="Arial" w:cs="Arial"/>
          <w:sz w:val="24"/>
          <w:szCs w:val="24"/>
          <w:lang w:val="en-US"/>
        </w:rPr>
      </w:pPr>
    </w:p>
    <w:p w:rsidR="00244327" w:rsidRPr="007770E9" w:rsidRDefault="00244327" w:rsidP="00244327">
      <w:pPr>
        <w:pStyle w:val="Body"/>
        <w:jc w:val="both"/>
        <w:rPr>
          <w:rFonts w:ascii="Arial" w:eastAsia="Arial" w:hAnsi="Arial" w:cs="Arial"/>
          <w:sz w:val="24"/>
          <w:szCs w:val="24"/>
        </w:rPr>
      </w:pPr>
      <w:r>
        <w:rPr>
          <w:rFonts w:ascii="Arial" w:hAnsi="Arial" w:cs="Arial"/>
          <w:sz w:val="24"/>
          <w:szCs w:val="24"/>
          <w:lang w:val="en-US"/>
        </w:rPr>
        <w:t>Your first lesson in September will involve setting up your folder to ensure you know how to manage your notes and revision. You will also have a short quiz on the summer tasks to see how much you have learnt.</w:t>
      </w:r>
    </w:p>
    <w:p w:rsidR="00804C7B" w:rsidRDefault="00804C7B" w:rsidP="00244327">
      <w:pPr>
        <w:pStyle w:val="Body"/>
        <w:jc w:val="both"/>
        <w:rPr>
          <w:rFonts w:ascii="Arial" w:hAnsi="Arial" w:cs="Arial"/>
          <w:sz w:val="24"/>
          <w:szCs w:val="24"/>
          <w:lang w:val="en-US"/>
        </w:rPr>
      </w:pPr>
    </w:p>
    <w:p w:rsidR="00804C7B" w:rsidRDefault="00804C7B" w:rsidP="00244327">
      <w:pPr>
        <w:pStyle w:val="Body"/>
        <w:jc w:val="both"/>
        <w:rPr>
          <w:rFonts w:ascii="Arial" w:hAnsi="Arial" w:cs="Arial"/>
          <w:sz w:val="24"/>
          <w:szCs w:val="24"/>
          <w:lang w:val="en-US"/>
        </w:rPr>
      </w:pPr>
      <w:r>
        <w:rPr>
          <w:rFonts w:ascii="Arial" w:hAnsi="Arial" w:cs="Arial"/>
          <w:sz w:val="24"/>
          <w:szCs w:val="24"/>
          <w:lang w:val="en-US"/>
        </w:rPr>
        <w:lastRenderedPageBreak/>
        <w:t xml:space="preserve">The expectation is that you will continue with two sports outside of school to ensure that you can choose between the two grades and take the best grade forwards. This needs to be continued for the entirety of the course to ensure that your practical grade is as good as it can be, to allow the best possible grade to be achieved. Video footage of this (if you play a summer sport) should try to be gained over the summer so that you already have it available to use for your assessment. </w:t>
      </w:r>
    </w:p>
    <w:p w:rsidR="00804C7B" w:rsidRDefault="00804C7B" w:rsidP="00244327">
      <w:pPr>
        <w:pStyle w:val="Body"/>
        <w:jc w:val="both"/>
        <w:rPr>
          <w:rFonts w:ascii="Arial" w:hAnsi="Arial" w:cs="Arial"/>
          <w:sz w:val="24"/>
          <w:szCs w:val="24"/>
          <w:lang w:val="en-US"/>
        </w:rPr>
      </w:pPr>
    </w:p>
    <w:p w:rsidR="00804C7B" w:rsidRDefault="00804C7B" w:rsidP="00804C7B">
      <w:pPr>
        <w:pStyle w:val="Body"/>
        <w:jc w:val="both"/>
        <w:rPr>
          <w:rFonts w:ascii="Arial" w:hAnsi="Arial" w:cs="Arial"/>
          <w:sz w:val="24"/>
          <w:szCs w:val="24"/>
          <w:lang w:val="en-US"/>
        </w:rPr>
      </w:pPr>
      <w:r>
        <w:rPr>
          <w:rFonts w:ascii="Arial" w:hAnsi="Arial" w:cs="Arial"/>
          <w:sz w:val="24"/>
          <w:szCs w:val="24"/>
          <w:lang w:val="en-US"/>
        </w:rPr>
        <w:t>Best of luck w</w:t>
      </w:r>
      <w:r w:rsidRPr="007770E9">
        <w:rPr>
          <w:rFonts w:ascii="Arial" w:hAnsi="Arial" w:cs="Arial"/>
          <w:sz w:val="24"/>
          <w:szCs w:val="24"/>
          <w:lang w:val="en-US"/>
        </w:rPr>
        <w:t xml:space="preserve">ith </w:t>
      </w:r>
      <w:r>
        <w:rPr>
          <w:rFonts w:ascii="Arial" w:hAnsi="Arial" w:cs="Arial"/>
          <w:sz w:val="24"/>
          <w:szCs w:val="24"/>
          <w:lang w:val="en-US"/>
        </w:rPr>
        <w:t>your exam results and</w:t>
      </w:r>
      <w:r w:rsidRPr="007770E9">
        <w:rPr>
          <w:rFonts w:ascii="Arial" w:hAnsi="Arial" w:cs="Arial"/>
          <w:sz w:val="24"/>
          <w:szCs w:val="24"/>
          <w:lang w:val="en-US"/>
        </w:rPr>
        <w:t xml:space="preserve"> we look forward to seeing you in September.</w:t>
      </w:r>
    </w:p>
    <w:p w:rsidR="00B46AC1" w:rsidRPr="00244327" w:rsidRDefault="00B46AC1">
      <w:pPr>
        <w:rPr>
          <w:b/>
          <w:sz w:val="28"/>
          <w:szCs w:val="28"/>
          <w:lang w:val="en-US"/>
        </w:rPr>
      </w:pPr>
    </w:p>
    <w:sectPr w:rsidR="00B46AC1" w:rsidRPr="00244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bat Ready BTN">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FC"/>
    <w:rsid w:val="002427C7"/>
    <w:rsid w:val="00244327"/>
    <w:rsid w:val="0025193D"/>
    <w:rsid w:val="004A252D"/>
    <w:rsid w:val="00804C7B"/>
    <w:rsid w:val="009100FC"/>
    <w:rsid w:val="00B46AC1"/>
    <w:rsid w:val="00D7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B0A0"/>
  <w15:chartTrackingRefBased/>
  <w15:docId w15:val="{212DC55C-7103-4AD9-BD5E-4F1A7F08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100FC"/>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Hyperlink">
    <w:name w:val="Hyperlink"/>
    <w:basedOn w:val="DefaultParagraphFont"/>
    <w:uiPriority w:val="99"/>
    <w:unhideWhenUsed/>
    <w:rsid w:val="009100FC"/>
    <w:rPr>
      <w:strike w:val="0"/>
      <w:dstrike w:val="0"/>
      <w:color w:val="47B40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qa.org.uk/subjects/physical-education/as-and-a-level/physical-education-7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BCCS</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Bloom</dc:creator>
  <cp:keywords/>
  <dc:description/>
  <cp:lastModifiedBy>Stephen Fuller</cp:lastModifiedBy>
  <cp:revision>2</cp:revision>
  <dcterms:created xsi:type="dcterms:W3CDTF">2018-07-18T10:15:00Z</dcterms:created>
  <dcterms:modified xsi:type="dcterms:W3CDTF">2018-07-18T10:15:00Z</dcterms:modified>
</cp:coreProperties>
</file>